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9" w:rsidRPr="00644CA1" w:rsidRDefault="003C1429" w:rsidP="003C1429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C1429" w:rsidRPr="00644CA1" w:rsidRDefault="003C1429" w:rsidP="003C1429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‌</w:t>
      </w:r>
      <w:bookmarkStart w:id="0" w:name="3cf751e5-c5f1-41fa-8e93-372cf276a7c4"/>
      <w:r w:rsidRPr="00644CA1">
        <w:rPr>
          <w:rFonts w:ascii="Times New Roman" w:hAnsi="Times New Roman"/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644CA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C1429" w:rsidRPr="00644CA1" w:rsidRDefault="003C1429" w:rsidP="003C1429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‌</w:t>
      </w:r>
      <w:bookmarkStart w:id="1" w:name="4c45f36a-919d-4a85-8dd2-5ba4bf02384e"/>
      <w:r w:rsidRPr="00644CA1"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644CA1">
        <w:rPr>
          <w:rFonts w:ascii="Times New Roman" w:hAnsi="Times New Roman"/>
          <w:b/>
          <w:color w:val="000000"/>
          <w:sz w:val="28"/>
        </w:rPr>
        <w:t>Можгинский</w:t>
      </w:r>
      <w:proofErr w:type="spellEnd"/>
      <w:r w:rsidRPr="00644CA1">
        <w:rPr>
          <w:rFonts w:ascii="Times New Roman" w:hAnsi="Times New Roman"/>
          <w:b/>
          <w:color w:val="000000"/>
          <w:sz w:val="28"/>
        </w:rPr>
        <w:t xml:space="preserve"> район Удмуртской Республики</w:t>
      </w:r>
      <w:bookmarkEnd w:id="1"/>
      <w:r w:rsidRPr="00644CA1">
        <w:rPr>
          <w:rFonts w:ascii="Times New Roman" w:hAnsi="Times New Roman"/>
          <w:b/>
          <w:color w:val="000000"/>
          <w:sz w:val="28"/>
        </w:rPr>
        <w:t>‌</w:t>
      </w:r>
      <w:r w:rsidRPr="00644CA1">
        <w:rPr>
          <w:rFonts w:ascii="Times New Roman" w:hAnsi="Times New Roman"/>
          <w:color w:val="000000"/>
          <w:sz w:val="28"/>
        </w:rPr>
        <w:t>​</w:t>
      </w:r>
    </w:p>
    <w:p w:rsidR="003C1429" w:rsidRDefault="003C1429" w:rsidP="003C14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Нынекская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3C1429" w:rsidRDefault="003C1429" w:rsidP="003C1429">
      <w:pPr>
        <w:spacing w:after="0"/>
        <w:ind w:left="120"/>
      </w:pPr>
    </w:p>
    <w:p w:rsidR="003C1429" w:rsidRDefault="003C1429" w:rsidP="003C1429">
      <w:pPr>
        <w:spacing w:after="0"/>
        <w:ind w:left="120"/>
      </w:pPr>
    </w:p>
    <w:p w:rsidR="003C1429" w:rsidRDefault="003C1429" w:rsidP="003C1429">
      <w:pPr>
        <w:spacing w:after="0"/>
        <w:ind w:left="120"/>
      </w:pPr>
    </w:p>
    <w:p w:rsidR="003C1429" w:rsidRDefault="003C1429" w:rsidP="003C142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C1429" w:rsidRPr="003414B2" w:rsidTr="004670B2">
        <w:tc>
          <w:tcPr>
            <w:tcW w:w="3114" w:type="dxa"/>
          </w:tcPr>
          <w:p w:rsidR="003C1429" w:rsidRPr="0040209D" w:rsidRDefault="003C1429" w:rsidP="004670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C1429" w:rsidRPr="008944ED" w:rsidRDefault="003C1429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3C1429" w:rsidRDefault="003C1429" w:rsidP="004670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1429" w:rsidRPr="008944ED" w:rsidRDefault="003C1429" w:rsidP="00467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3C1429" w:rsidRDefault="003C1429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C1429" w:rsidRPr="0040209D" w:rsidRDefault="003C1429" w:rsidP="004670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1429" w:rsidRPr="0040209D" w:rsidRDefault="003C1429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C1429" w:rsidRDefault="003C1429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C1429" w:rsidRPr="008944ED" w:rsidRDefault="003C1429" w:rsidP="004670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C1429" w:rsidRDefault="003C1429" w:rsidP="004670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C1429" w:rsidRPr="008944ED" w:rsidRDefault="003C1429" w:rsidP="00467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3C1429" w:rsidRDefault="003C1429" w:rsidP="004670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C1429" w:rsidRPr="0040209D" w:rsidRDefault="003C1429" w:rsidP="004670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1429" w:rsidRPr="00644CA1" w:rsidRDefault="003C1429" w:rsidP="003C1429">
      <w:pPr>
        <w:spacing w:after="0"/>
        <w:ind w:left="120"/>
      </w:pPr>
    </w:p>
    <w:p w:rsidR="003C1429" w:rsidRPr="00644CA1" w:rsidRDefault="003C1429" w:rsidP="003C1429">
      <w:pPr>
        <w:spacing w:after="0"/>
        <w:ind w:left="120"/>
      </w:pPr>
      <w:r w:rsidRPr="00644CA1">
        <w:rPr>
          <w:rFonts w:ascii="Times New Roman" w:hAnsi="Times New Roman"/>
          <w:color w:val="000000"/>
          <w:sz w:val="28"/>
        </w:rPr>
        <w:t>‌</w:t>
      </w:r>
    </w:p>
    <w:p w:rsidR="003C1429" w:rsidRPr="00644CA1" w:rsidRDefault="003C1429" w:rsidP="003C1429">
      <w:pPr>
        <w:spacing w:after="0"/>
        <w:ind w:left="120"/>
      </w:pPr>
    </w:p>
    <w:p w:rsidR="003C1429" w:rsidRPr="00644CA1" w:rsidRDefault="003C1429" w:rsidP="003C1429">
      <w:pPr>
        <w:spacing w:after="0"/>
        <w:ind w:left="120"/>
      </w:pPr>
    </w:p>
    <w:p w:rsidR="003C1429" w:rsidRPr="00644CA1" w:rsidRDefault="003C1429" w:rsidP="003C1429">
      <w:pPr>
        <w:spacing w:after="0"/>
        <w:ind w:left="120"/>
      </w:pPr>
    </w:p>
    <w:p w:rsidR="003C1429" w:rsidRPr="00644CA1" w:rsidRDefault="003C1429" w:rsidP="003C1429">
      <w:pPr>
        <w:spacing w:after="0" w:line="408" w:lineRule="auto"/>
        <w:ind w:left="120"/>
        <w:jc w:val="center"/>
      </w:pPr>
      <w:r w:rsidRPr="00644CA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3C1429" w:rsidRDefault="003C1429" w:rsidP="003C142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внеурочной деятельности</w:t>
      </w:r>
    </w:p>
    <w:p w:rsidR="003C1429" w:rsidRPr="003C1429" w:rsidRDefault="003C1429" w:rsidP="003C142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«Юным умникам и умницам»</w:t>
      </w:r>
    </w:p>
    <w:p w:rsidR="003C1429" w:rsidRPr="003C1429" w:rsidRDefault="003C1429" w:rsidP="003C142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направление </w:t>
      </w:r>
      <w:proofErr w:type="spellStart"/>
      <w:r w:rsidRPr="003C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</w:p>
    <w:p w:rsidR="003C1429" w:rsidRPr="003C1429" w:rsidRDefault="003C1429" w:rsidP="003C1429">
      <w:pPr>
        <w:spacing w:after="0"/>
        <w:ind w:left="120"/>
        <w:jc w:val="center"/>
        <w:rPr>
          <w:sz w:val="28"/>
          <w:szCs w:val="28"/>
        </w:rPr>
      </w:pP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644CA1" w:rsidRDefault="003C1429" w:rsidP="003C1429">
      <w:pPr>
        <w:spacing w:after="0"/>
      </w:pP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644CA1" w:rsidRDefault="003C1429" w:rsidP="003C1429">
      <w:pPr>
        <w:spacing w:after="0"/>
        <w:ind w:left="120"/>
        <w:jc w:val="center"/>
      </w:pPr>
    </w:p>
    <w:p w:rsidR="003C1429" w:rsidRPr="00644CA1" w:rsidRDefault="003C1429" w:rsidP="003C1429">
      <w:pPr>
        <w:spacing w:after="0"/>
        <w:ind w:left="120"/>
        <w:jc w:val="center"/>
      </w:pPr>
      <w:r w:rsidRPr="00644CA1">
        <w:rPr>
          <w:rFonts w:ascii="Times New Roman" w:hAnsi="Times New Roman"/>
          <w:color w:val="000000"/>
          <w:sz w:val="28"/>
        </w:rPr>
        <w:t>​</w:t>
      </w:r>
      <w:bookmarkStart w:id="2" w:name="fba17b84-d621-4fec-a506-ecff32caa876"/>
      <w:proofErr w:type="spellStart"/>
      <w:r w:rsidRPr="00644CA1">
        <w:rPr>
          <w:rFonts w:ascii="Times New Roman" w:hAnsi="Times New Roman"/>
          <w:b/>
          <w:color w:val="000000"/>
          <w:sz w:val="28"/>
        </w:rPr>
        <w:t>Нынек</w:t>
      </w:r>
      <w:proofErr w:type="spellEnd"/>
      <w:r w:rsidRPr="00644CA1">
        <w:rPr>
          <w:rFonts w:ascii="Times New Roman" w:hAnsi="Times New Roman"/>
          <w:b/>
          <w:color w:val="000000"/>
          <w:sz w:val="28"/>
        </w:rPr>
        <w:t>, 2023</w:t>
      </w:r>
      <w:bookmarkEnd w:id="2"/>
      <w:r w:rsidRPr="00644CA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dccbb3b-7a22-43a7-9071-82e37d2d5692"/>
      <w:r w:rsidRPr="00644CA1">
        <w:rPr>
          <w:rFonts w:ascii="Times New Roman" w:hAnsi="Times New Roman"/>
          <w:b/>
          <w:color w:val="000000"/>
          <w:sz w:val="28"/>
        </w:rPr>
        <w:t>год</w:t>
      </w:r>
      <w:bookmarkEnd w:id="3"/>
      <w:r w:rsidRPr="00644CA1">
        <w:rPr>
          <w:rFonts w:ascii="Times New Roman" w:hAnsi="Times New Roman"/>
          <w:b/>
          <w:color w:val="000000"/>
          <w:sz w:val="28"/>
        </w:rPr>
        <w:t>‌</w:t>
      </w:r>
      <w:r w:rsidRPr="00644CA1">
        <w:rPr>
          <w:rFonts w:ascii="Times New Roman" w:hAnsi="Times New Roman"/>
          <w:color w:val="000000"/>
          <w:sz w:val="28"/>
        </w:rPr>
        <w:t>​</w:t>
      </w:r>
    </w:p>
    <w:p w:rsidR="00914848" w:rsidRDefault="00914848" w:rsidP="00914848">
      <w:pPr>
        <w:pStyle w:val="521"/>
        <w:keepNext/>
        <w:keepLines/>
        <w:shd w:val="clear" w:color="auto" w:fill="auto"/>
        <w:spacing w:after="0" w:line="230" w:lineRule="exact"/>
        <w:ind w:firstLine="0"/>
        <w:jc w:val="center"/>
        <w:rPr>
          <w:rStyle w:val="520"/>
          <w:rFonts w:ascii="Times New Roman" w:hAnsi="Times New Roman" w:cs="Times New Roman"/>
          <w:sz w:val="24"/>
          <w:szCs w:val="24"/>
        </w:rPr>
      </w:pPr>
    </w:p>
    <w:p w:rsidR="00675998" w:rsidRDefault="00675998" w:rsidP="00914848">
      <w:pPr>
        <w:pStyle w:val="521"/>
        <w:keepNext/>
        <w:keepLines/>
        <w:shd w:val="clear" w:color="auto" w:fill="auto"/>
        <w:spacing w:after="0" w:line="230" w:lineRule="exact"/>
        <w:ind w:firstLine="0"/>
        <w:jc w:val="center"/>
        <w:rPr>
          <w:rStyle w:val="520"/>
          <w:rFonts w:ascii="Times New Roman" w:hAnsi="Times New Roman" w:cs="Times New Roman"/>
          <w:sz w:val="24"/>
          <w:szCs w:val="24"/>
        </w:rPr>
      </w:pPr>
    </w:p>
    <w:p w:rsidR="00914848" w:rsidRDefault="00914848" w:rsidP="003C1429">
      <w:pPr>
        <w:spacing w:after="150" w:line="240" w:lineRule="auto"/>
        <w:rPr>
          <w:rStyle w:val="52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1429" w:rsidRPr="00914848" w:rsidRDefault="003C1429" w:rsidP="003C14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Рабочая программа к курсу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Цибаевой</w:t>
      </w:r>
      <w:proofErr w:type="spell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2014 г. – с. 191 – 210.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Курс введен в часть внеурочной деятельности, формируемой образовательным учреждением в рамках </w:t>
      </w:r>
      <w:proofErr w:type="spellStart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общеинтеллектуального</w:t>
      </w:r>
      <w:proofErr w:type="spellEnd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направления.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данного курса представляет систему </w:t>
      </w: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интеллектуально-развивающих занятий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для учащихся начальных классов и рассчитана на четыре года обучения. </w:t>
      </w:r>
      <w:proofErr w:type="gramStart"/>
      <w:r w:rsidR="00B33A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</w:t>
      </w:r>
      <w:proofErr w:type="gramEnd"/>
      <w:r w:rsidR="00B33A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третьем классе 34</w:t>
      </w: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часов (1 час в неделю).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Программа третьего класса реализована в рамках «</w:t>
      </w:r>
      <w:proofErr w:type="spell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Внеучебной</w:t>
      </w:r>
      <w:proofErr w:type="spell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деятельности» в соответствии с образовательным планом. </w:t>
      </w: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занятия в 3 классе отводится 40 -45 минут.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Актуальность выбора определена следующими факторами: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«Развитие познавательных способностей» (РПС).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Система представленных на занятиях по РПС задач и упражнений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формированию нестандартного, «красивого» мышления.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Цель данного курса: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развитие познавательных способностей учащихся на основе системы развивающих занятий.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Основные задачи курса: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1)развитие мышления в процессе формирования основных приемов мысли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2)развитие психических познавательных процессов: различных видов памяти, внимания, зрительного восприятия, воображения;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3)развитие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ния, аргументировано доказывать свою точку зрения;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4)формирование навыков творческого мышления и развитие умения ре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шать нестандартные задачи;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5)развитие познавательной активности и самостоятельной мыслительной деятельности учащихся;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7(формирование навыков применения полученных знаний и умений в процессе изучения школьных дисциплин и в практической деятельности.</w:t>
      </w:r>
      <w:proofErr w:type="gramEnd"/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Таким образом, принципиальной задачей предлагаемого курса является именно 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развитие познавательных способностей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и </w:t>
      </w:r>
      <w:proofErr w:type="spell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общеучебных</w:t>
      </w:r>
      <w:proofErr w:type="spell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умений и навыков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, а не усвоение каких-то конкретных знаний и умений.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Основные принципы распределения материала, этапа работы: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1) системность: задания располагаются в определенном порядке;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2) принцип «спирали»: через каждые 7 занятий задания повторяются;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3)принцип «от простого - к </w:t>
      </w:r>
      <w:proofErr w:type="gram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сложному</w:t>
      </w:r>
      <w:proofErr w:type="gram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»: задания постепенно усложняются;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4) увеличение объема материала;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5) наращивание темпа выполнения заданий;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6) смена разных видов деятельности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Предполагаемые результаты реализации</w:t>
      </w: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программы 3 класс</w:t>
      </w: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Личностные, </w:t>
      </w:r>
      <w:proofErr w:type="spellStart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метапредметные</w:t>
      </w:r>
      <w:proofErr w:type="spellEnd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и предметные результаты освоения курса.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Личностными результатами изучения курса в 3-м классе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является формирование следующих умений: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1.Определять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2.В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Метапредметными</w:t>
      </w:r>
      <w:proofErr w:type="spellEnd"/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результатами изучения курса в 3-м классе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являются формирование следующих универсальных учебных действий (УУД).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Регулятивные УУД: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1.Определять и формулировать цель деятельности с помощью учителя.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2.Проговаривать последовательность действий</w:t>
      </w:r>
      <w:proofErr w:type="gram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</w:t>
      </w:r>
      <w:proofErr w:type="gramEnd"/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3.Учиться высказывать своё предположение (версию) на основе работы с иллюстрацией рабочей тетради.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4.Учиться работать по предложенному учителем плану.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5.Учиться отличать </w:t>
      </w:r>
      <w:proofErr w:type="gram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выполненное задание от неверного.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6.Учиться совместно с учителем и другими учениками давать эмоциональную оценку деятельности товарищей.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Познавательные УУД: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1.Ориентироваться в своей системе знаний: отличать новое от уже известного с помощью учителя.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2.Делать предварительный отбор источников информации: ориентироваться в учебнике (на развороте, в оглавлении, в словаре).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3.Добывать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4.Перерабатывать полученную информацию: делать выводы в результате совместной работы всего класса.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5.Перерабатывать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6.Преобразовывать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Коммуникативные УУД: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2.Слушать и понимать речь других.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3.Читать и пересказывать текст.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4.Совместно договариваться о правилах общения и поведения в школе и следовать им.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5.Учиться выполнять различные роли в группе (лидера, исполнителя, критика).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Предметными результатами изучения курса в 3-м классе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являются формирование следующих умений: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 описывать признаки предметов и узнавать предметы по их признакам;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-выделять существенные признаки предметов;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-сравнивать между собой предметы, явления;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-обобщать, делать несложные выводы;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-классифицировать явления, предметы;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последовательность событий;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-судить о противоположных явлениях;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-давать определения тем или иным понятиям;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отношения между предметами типа «род» - «вид»;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-выявлять функциональные отношения между понятиями;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-выявлять закономерности и проводить аналогии.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В результате изучения данного курса во 3-ом классе выпускник научится: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истинность высказываний;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-делать выводы, простейшие умозаключения.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-уметь логически рассуждать при решении задач логического характера;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и формулировать цель деятельности с помощью педагога;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-проговаривать последовательность действий;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высказывать свое предположение (версию);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работать по предложенному педагогом плану;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-учиться отличать </w:t>
      </w:r>
      <w:proofErr w:type="gramStart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выполненное задание от неверного;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совместно с педагогом и другими учениками давать эмоциональную оценку деятельности товарищей;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-ориентироваться в своей системе знаний: отличать новое от уже известного с помощью педагога;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овладевать измерительными инструментами;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выражать свои мысли;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-учиться объяснять свое несогласие и пытаться договориться;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-овладевать навыками сотрудничества в группе в совместном решении учебной задачи.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>Выпускник получит возможность научиться: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-сравнивать предметы по заданному свойству;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целое и часть;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-устанавливать общие признаки;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-находить закономерность в значении признаков, в расположении предметов;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-определять последовательность действий;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-находить истинные и ложные высказывания;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-наделять предметы новыми свойствами;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-переносить свойства с одних предметов на другие.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Календарно-тематическое планирование</w:t>
      </w: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 класс</w:t>
      </w: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9293"/>
      </w:tblGrid>
      <w:tr w:rsidR="00914848" w:rsidRPr="00914848" w:rsidTr="00914848">
        <w:trPr>
          <w:trHeight w:val="391"/>
        </w:trPr>
        <w:tc>
          <w:tcPr>
            <w:tcW w:w="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8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</w:tr>
      <w:tr w:rsidR="00914848" w:rsidRPr="00914848" w:rsidTr="00914848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4848" w:rsidRPr="00914848" w:rsidRDefault="00914848" w:rsidP="0091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4848" w:rsidRPr="00914848" w:rsidRDefault="00914848" w:rsidP="0091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концентрации внимания. Решение логических задач.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концентрации внимания.</w:t>
            </w: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слуховой памяти.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зрительной памяти.</w:t>
            </w: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закономерностей.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логического мышления. Логические задачи на развитие способности рассуждать.</w:t>
            </w:r>
          </w:p>
        </w:tc>
      </w:tr>
      <w:tr w:rsidR="00914848" w:rsidRPr="00914848" w:rsidTr="00914848">
        <w:trPr>
          <w:trHeight w:val="43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концентрации внимания.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внимания.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слуховой памяти.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зрительной памяти. Логические задачи на развитие умения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закономерностей.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логического мышления.</w:t>
            </w: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Решение логических и творческо-поисковых задач.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концентрации внимания.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внимания.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слуховой памяти.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зрительной памяти.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закономерностей.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логического мышления.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концентрации внимания.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внимания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слуховой памяти. Логические задачи на развитие способности рассуждать.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зрительной памяти.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закономерностей.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логического мышления.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концентрации внимания. Логические задачи на развитие умения рассуждать и анализировать.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внимания. Логические задачи на развитие логических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слуховой памяти. Логические задачи на развитие умения рассуждать и анализировать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Тренировка зрительной памяти. Логические задачи на развитие аналитических способностей.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закономерностей. Логические задачи на развитие умения рассуждать и анализировать.</w:t>
            </w:r>
          </w:p>
        </w:tc>
      </w:tr>
      <w:tr w:rsidR="00914848" w:rsidRPr="00914848" w:rsidTr="00914848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8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848" w:rsidRPr="00914848" w:rsidRDefault="00914848" w:rsidP="009148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48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Формы и виды контроля</w:t>
      </w:r>
    </w:p>
    <w:p w:rsidR="00914848" w:rsidRPr="00914848" w:rsidRDefault="00914848" w:rsidP="009148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контроль – тестирование, сентябрь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Рубежный контроль – интеллектуальная игра, декабрь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</w:t>
      </w:r>
      <w:r w:rsidRPr="00914848">
        <w:rPr>
          <w:rFonts w:ascii="Times New Roman" w:eastAsia="Times New Roman" w:hAnsi="Times New Roman" w:cs="Times New Roman"/>
          <w:color w:val="000000"/>
          <w:sz w:val="21"/>
          <w:szCs w:val="21"/>
        </w:rPr>
        <w:t> Итоговый контроль – тестирование, май</w:t>
      </w:r>
    </w:p>
    <w:p w:rsidR="00914848" w:rsidRPr="00914848" w:rsidRDefault="00914848" w:rsidP="009148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F30E0" w:rsidRDefault="007F30E0"/>
    <w:sectPr w:rsidR="007F30E0" w:rsidSect="008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848"/>
    <w:rsid w:val="00175394"/>
    <w:rsid w:val="002C6262"/>
    <w:rsid w:val="003C1429"/>
    <w:rsid w:val="00600746"/>
    <w:rsid w:val="00675998"/>
    <w:rsid w:val="007F30E0"/>
    <w:rsid w:val="008043E6"/>
    <w:rsid w:val="00914848"/>
    <w:rsid w:val="00B30157"/>
    <w:rsid w:val="00B33A79"/>
    <w:rsid w:val="00DB648C"/>
    <w:rsid w:val="00ED0DF6"/>
    <w:rsid w:val="00F6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аголовок №5 (2)_"/>
    <w:basedOn w:val="a0"/>
    <w:link w:val="521"/>
    <w:uiPriority w:val="99"/>
    <w:locked/>
    <w:rsid w:val="00914848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914848"/>
    <w:pPr>
      <w:shd w:val="clear" w:color="auto" w:fill="FFFFFF"/>
      <w:spacing w:after="300" w:line="240" w:lineRule="atLeast"/>
      <w:ind w:hanging="220"/>
      <w:outlineLvl w:val="4"/>
    </w:pPr>
    <w:rPr>
      <w:rFonts w:ascii="Calibri" w:hAnsi="Calibri" w:cs="Calibri"/>
      <w:b/>
      <w:bCs/>
      <w:sz w:val="23"/>
      <w:szCs w:val="23"/>
    </w:rPr>
  </w:style>
  <w:style w:type="character" w:customStyle="1" w:styleId="520">
    <w:name w:val="Заголовок №5 (2)"/>
    <w:basedOn w:val="52"/>
    <w:uiPriority w:val="99"/>
    <w:rsid w:val="0091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2023-10-05T12:22:00Z</cp:lastPrinted>
  <dcterms:created xsi:type="dcterms:W3CDTF">2023-04-20T06:42:00Z</dcterms:created>
  <dcterms:modified xsi:type="dcterms:W3CDTF">2023-10-05T12:22:00Z</dcterms:modified>
</cp:coreProperties>
</file>